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80" w:rightFromText="180" w:horzAnchor="margin" w:tblpXSpec="center" w:tblpY="510"/>
        <w:tblW w:w="9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2"/>
        <w:gridCol w:w="5912"/>
      </w:tblGrid>
      <w:tr w:rsidR="004869B2" w:rsidRPr="0050520C" w14:paraId="06FF2DBF" w14:textId="77777777" w:rsidTr="00EB58CD">
        <w:trPr>
          <w:trHeight w:val="20"/>
        </w:trPr>
        <w:tc>
          <w:tcPr>
            <w:tcW w:w="3952" w:type="dxa"/>
            <w:vAlign w:val="center"/>
          </w:tcPr>
          <w:p w14:paraId="7CB71982" w14:textId="77777777" w:rsidR="004869B2" w:rsidRPr="0050520C" w:rsidRDefault="004869B2" w:rsidP="00EB58CD">
            <w:pPr>
              <w:pStyle w:val="TableParagraph"/>
              <w:spacing w:line="254" w:lineRule="exact"/>
              <w:ind w:left="0" w:firstLine="113"/>
              <w:rPr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50520C">
              <w:rPr>
                <w:sz w:val="24"/>
                <w:szCs w:val="24"/>
              </w:rPr>
              <w:t>Название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учебного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предмета</w:t>
            </w:r>
            <w:proofErr w:type="spellEnd"/>
            <w:r w:rsidRPr="0050520C">
              <w:rPr>
                <w:spacing w:val="-52"/>
                <w:sz w:val="24"/>
                <w:szCs w:val="24"/>
              </w:rPr>
              <w:t xml:space="preserve"> </w:t>
            </w:r>
            <w:r w:rsidRPr="0050520C">
              <w:rPr>
                <w:sz w:val="24"/>
                <w:szCs w:val="24"/>
              </w:rPr>
              <w:t>(</w:t>
            </w:r>
            <w:proofErr w:type="spellStart"/>
            <w:r w:rsidRPr="0050520C">
              <w:rPr>
                <w:sz w:val="24"/>
                <w:szCs w:val="24"/>
              </w:rPr>
              <w:t>курса</w:t>
            </w:r>
            <w:proofErr w:type="spellEnd"/>
            <w:r w:rsidRPr="0050520C">
              <w:rPr>
                <w:sz w:val="24"/>
                <w:szCs w:val="24"/>
              </w:rPr>
              <w:t>)</w:t>
            </w:r>
          </w:p>
        </w:tc>
        <w:tc>
          <w:tcPr>
            <w:tcW w:w="5912" w:type="dxa"/>
            <w:vAlign w:val="center"/>
          </w:tcPr>
          <w:p w14:paraId="175A8724" w14:textId="0DD22C1B" w:rsidR="004869B2" w:rsidRPr="002F3BB8" w:rsidRDefault="004869B2" w:rsidP="00EB58CD">
            <w:pPr>
              <w:pStyle w:val="TableParagraph"/>
              <w:spacing w:line="247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Математика </w:t>
            </w:r>
          </w:p>
        </w:tc>
      </w:tr>
      <w:tr w:rsidR="004869B2" w:rsidRPr="0050520C" w14:paraId="038478F4" w14:textId="77777777" w:rsidTr="00EB58CD">
        <w:trPr>
          <w:trHeight w:val="20"/>
        </w:trPr>
        <w:tc>
          <w:tcPr>
            <w:tcW w:w="3952" w:type="dxa"/>
            <w:vAlign w:val="center"/>
          </w:tcPr>
          <w:p w14:paraId="068ABEAC" w14:textId="77777777" w:rsidR="004869B2" w:rsidRPr="0050520C" w:rsidRDefault="004869B2" w:rsidP="00EB58CD">
            <w:pPr>
              <w:pStyle w:val="TableParagraph"/>
              <w:tabs>
                <w:tab w:val="left" w:pos="2354"/>
              </w:tabs>
              <w:spacing w:line="252" w:lineRule="exact"/>
              <w:ind w:left="0" w:firstLine="113"/>
              <w:rPr>
                <w:sz w:val="24"/>
                <w:szCs w:val="24"/>
              </w:rPr>
            </w:pPr>
            <w:proofErr w:type="spellStart"/>
            <w:r w:rsidRPr="0050520C">
              <w:rPr>
                <w:sz w:val="24"/>
                <w:szCs w:val="24"/>
              </w:rPr>
              <w:t>Срок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реализации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5912" w:type="dxa"/>
            <w:vAlign w:val="center"/>
          </w:tcPr>
          <w:p w14:paraId="13C18E80" w14:textId="6138F041" w:rsidR="004869B2" w:rsidRPr="002F3BB8" w:rsidRDefault="00121E13" w:rsidP="00EB58CD">
            <w:pPr>
              <w:pStyle w:val="a3"/>
              <w:tabs>
                <w:tab w:val="left" w:pos="567"/>
                <w:tab w:val="left" w:pos="1134"/>
                <w:tab w:val="left" w:pos="1495"/>
                <w:tab w:val="left" w:pos="1496"/>
              </w:tabs>
              <w:ind w:left="0" w:firstLine="113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5-6 класс</w:t>
            </w:r>
          </w:p>
        </w:tc>
      </w:tr>
      <w:tr w:rsidR="004869B2" w:rsidRPr="0050520C" w14:paraId="2B6CF61F" w14:textId="77777777" w:rsidTr="00EB58CD">
        <w:trPr>
          <w:trHeight w:val="20"/>
        </w:trPr>
        <w:tc>
          <w:tcPr>
            <w:tcW w:w="3952" w:type="dxa"/>
            <w:vAlign w:val="center"/>
          </w:tcPr>
          <w:p w14:paraId="0C20E1D0" w14:textId="0F447256" w:rsidR="004869B2" w:rsidRPr="00353CB8" w:rsidRDefault="004869B2" w:rsidP="00EB58CD">
            <w:pPr>
              <w:pStyle w:val="TableParagraph"/>
              <w:ind w:left="0" w:firstLine="113"/>
              <w:rPr>
                <w:sz w:val="24"/>
                <w:szCs w:val="24"/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Цель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изучения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учебного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предмета</w:t>
            </w:r>
          </w:p>
        </w:tc>
        <w:tc>
          <w:tcPr>
            <w:tcW w:w="5912" w:type="dxa"/>
            <w:vAlign w:val="center"/>
          </w:tcPr>
          <w:p w14:paraId="7309C3C6" w14:textId="77777777" w:rsidR="00833224" w:rsidRDefault="00EF2DD3" w:rsidP="00EB58CD">
            <w:pPr>
              <w:shd w:val="clear" w:color="auto" w:fill="FFFFFF"/>
              <w:ind w:firstLine="567"/>
              <w:jc w:val="both"/>
              <w:rPr>
                <w:color w:val="333333"/>
                <w:sz w:val="24"/>
                <w:szCs w:val="24"/>
                <w:lang w:val="ru-RU" w:eastAsia="ru-RU"/>
              </w:rPr>
            </w:pPr>
            <w:r w:rsidRPr="00EB58CD">
              <w:rPr>
                <w:color w:val="333333"/>
                <w:sz w:val="24"/>
                <w:szCs w:val="24"/>
                <w:lang w:val="ru-RU" w:eastAsia="ru-RU"/>
              </w:rPr>
              <w:t>Приоритетными целями обучения математик</w:t>
            </w:r>
            <w:r w:rsidR="00833224">
              <w:rPr>
                <w:color w:val="333333"/>
                <w:sz w:val="24"/>
                <w:szCs w:val="24"/>
                <w:lang w:val="ru-RU" w:eastAsia="ru-RU"/>
              </w:rPr>
              <w:t>и</w:t>
            </w:r>
          </w:p>
          <w:p w14:paraId="47F4800F" w14:textId="45DAB976" w:rsidR="00EF2DD3" w:rsidRPr="00EB58CD" w:rsidRDefault="00EF2DD3" w:rsidP="00EB58CD">
            <w:pPr>
              <w:shd w:val="clear" w:color="auto" w:fill="FFFFFF"/>
              <w:ind w:firstLine="567"/>
              <w:jc w:val="both"/>
              <w:rPr>
                <w:color w:val="333333"/>
                <w:sz w:val="21"/>
                <w:szCs w:val="21"/>
                <w:lang w:val="ru-RU" w:eastAsia="ru-RU"/>
              </w:rPr>
            </w:pPr>
            <w:r w:rsidRPr="00EB58CD">
              <w:rPr>
                <w:color w:val="333333"/>
                <w:sz w:val="24"/>
                <w:szCs w:val="24"/>
                <w:lang w:val="ru-RU" w:eastAsia="ru-RU"/>
              </w:rPr>
              <w:t xml:space="preserve"> в 5–6 классах являются:</w:t>
            </w:r>
          </w:p>
          <w:p w14:paraId="09E19326" w14:textId="77777777" w:rsidR="00EF2DD3" w:rsidRPr="00EB58CD" w:rsidRDefault="00EF2DD3" w:rsidP="00EB58CD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spacing w:beforeAutospacing="1"/>
              <w:jc w:val="both"/>
              <w:rPr>
                <w:color w:val="333333"/>
                <w:sz w:val="21"/>
                <w:szCs w:val="21"/>
                <w:lang w:val="ru-RU" w:eastAsia="ru-RU"/>
              </w:rPr>
            </w:pPr>
            <w:r w:rsidRPr="00EB58CD">
              <w:rPr>
                <w:color w:val="333333"/>
                <w:sz w:val="24"/>
                <w:szCs w:val="24"/>
                <w:lang w:val="ru-RU" w:eastAsia="ru-RU"/>
              </w:rPr>
      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      </w:r>
          </w:p>
          <w:p w14:paraId="2DD6C829" w14:textId="77777777" w:rsidR="00EF2DD3" w:rsidRPr="00EB58CD" w:rsidRDefault="00EF2DD3" w:rsidP="00EB58CD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spacing w:beforeAutospacing="1"/>
              <w:jc w:val="both"/>
              <w:rPr>
                <w:color w:val="333333"/>
                <w:sz w:val="21"/>
                <w:szCs w:val="21"/>
                <w:lang w:val="ru-RU" w:eastAsia="ru-RU"/>
              </w:rPr>
            </w:pPr>
            <w:r w:rsidRPr="00EB58CD">
              <w:rPr>
                <w:color w:val="333333"/>
                <w:sz w:val="24"/>
                <w:szCs w:val="24"/>
                <w:lang w:val="ru-RU" w:eastAsia="ru-RU"/>
              </w:rPr>
      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      </w:r>
          </w:p>
          <w:p w14:paraId="23C99EF1" w14:textId="77777777" w:rsidR="00EF2DD3" w:rsidRPr="00EB58CD" w:rsidRDefault="00EF2DD3" w:rsidP="00EB58CD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spacing w:beforeAutospacing="1"/>
              <w:jc w:val="both"/>
              <w:rPr>
                <w:color w:val="333333"/>
                <w:sz w:val="21"/>
                <w:szCs w:val="21"/>
                <w:lang w:val="ru-RU" w:eastAsia="ru-RU"/>
              </w:rPr>
            </w:pPr>
            <w:r w:rsidRPr="00EB58CD">
              <w:rPr>
                <w:color w:val="333333"/>
                <w:sz w:val="24"/>
                <w:szCs w:val="24"/>
                <w:lang w:val="ru-RU" w:eastAsia="ru-RU"/>
              </w:rPr>
              <w:t>подведение обучающихся на доступном для них уровне к осознанию взаимосвязи математики и окружающего мира;</w:t>
            </w:r>
          </w:p>
          <w:p w14:paraId="28F34F6B" w14:textId="77777777" w:rsidR="004869B2" w:rsidRPr="00833224" w:rsidRDefault="00EF2DD3" w:rsidP="00EB58CD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spacing w:beforeAutospacing="1"/>
              <w:jc w:val="both"/>
              <w:rPr>
                <w:sz w:val="24"/>
                <w:szCs w:val="24"/>
                <w:lang w:val="ru-RU"/>
              </w:rPr>
            </w:pPr>
            <w:r w:rsidRPr="00EB58CD">
              <w:rPr>
                <w:color w:val="333333"/>
                <w:sz w:val="24"/>
                <w:szCs w:val="24"/>
                <w:lang w:val="ru-RU" w:eastAsia="ru-RU"/>
              </w:rPr>
      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      </w:r>
          </w:p>
          <w:p w14:paraId="6483B2BD" w14:textId="4FC2C7DD" w:rsidR="00833224" w:rsidRPr="005F51BF" w:rsidRDefault="00833224" w:rsidP="00EB58CD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spacing w:beforeAutospacing="1"/>
              <w:jc w:val="both"/>
              <w:rPr>
                <w:sz w:val="24"/>
                <w:szCs w:val="24"/>
                <w:lang w:val="ru-RU"/>
              </w:rPr>
            </w:pPr>
            <w:r w:rsidRPr="005F51BF">
              <w:rPr>
                <w:color w:val="333333"/>
                <w:shd w:val="clear" w:color="auto" w:fill="FFFFFF"/>
                <w:lang w:val="ru-RU"/>
              </w:rPr>
              <w:t>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</w:t>
            </w:r>
            <w:r w:rsidRPr="005F51BF">
              <w:rPr>
                <w:color w:val="333333"/>
                <w:shd w:val="clear" w:color="auto" w:fill="FFFFFF"/>
              </w:rPr>
              <w:t> </w:t>
            </w:r>
            <w:r w:rsidRPr="005F51BF">
              <w:rPr>
                <w:bCs/>
                <w:color w:val="333333"/>
                <w:shd w:val="clear" w:color="auto" w:fill="FFFFFF"/>
                <w:lang w:val="ru-RU"/>
              </w:rPr>
              <w:t>математики</w:t>
            </w:r>
            <w:r w:rsidRPr="005F51BF">
              <w:rPr>
                <w:color w:val="333333"/>
                <w:shd w:val="clear" w:color="auto" w:fill="FFFFFF"/>
                <w:lang w:val="ru-RU"/>
              </w:rPr>
              <w:t>, подготовка учащихся к</w:t>
            </w:r>
            <w:r w:rsidRPr="005F51BF">
              <w:rPr>
                <w:color w:val="333333"/>
                <w:shd w:val="clear" w:color="auto" w:fill="FFFFFF"/>
              </w:rPr>
              <w:t> </w:t>
            </w:r>
            <w:r w:rsidRPr="005F51BF">
              <w:rPr>
                <w:bCs/>
                <w:color w:val="333333"/>
                <w:shd w:val="clear" w:color="auto" w:fill="FFFFFF"/>
                <w:lang w:val="ru-RU"/>
              </w:rPr>
              <w:t>изучению</w:t>
            </w:r>
            <w:r w:rsidRPr="005F51BF">
              <w:rPr>
                <w:color w:val="333333"/>
                <w:shd w:val="clear" w:color="auto" w:fill="FFFFFF"/>
              </w:rPr>
              <w:t> </w:t>
            </w:r>
            <w:r w:rsidRPr="005F51BF">
              <w:rPr>
                <w:color w:val="333333"/>
                <w:shd w:val="clear" w:color="auto" w:fill="FFFFFF"/>
                <w:lang w:val="ru-RU"/>
              </w:rPr>
              <w:t>систематических курсов алгебры и геометрии.</w:t>
            </w:r>
          </w:p>
        </w:tc>
      </w:tr>
      <w:tr w:rsidR="004869B2" w:rsidRPr="0050520C" w14:paraId="722DA1AA" w14:textId="77777777" w:rsidTr="00EB58CD">
        <w:trPr>
          <w:trHeight w:val="443"/>
        </w:trPr>
        <w:tc>
          <w:tcPr>
            <w:tcW w:w="3952" w:type="dxa"/>
            <w:vAlign w:val="center"/>
          </w:tcPr>
          <w:p w14:paraId="0E2AC79A" w14:textId="77777777" w:rsidR="004869B2" w:rsidRPr="00353CB8" w:rsidRDefault="004869B2" w:rsidP="00EB58CD">
            <w:pPr>
              <w:ind w:firstLine="113"/>
              <w:rPr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Общее количество часов по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учебному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5912" w:type="dxa"/>
            <w:vAlign w:val="center"/>
          </w:tcPr>
          <w:p w14:paraId="1A38053C" w14:textId="467C680A" w:rsidR="004869B2" w:rsidRPr="00353CB8" w:rsidRDefault="00EB58CD" w:rsidP="00EB58CD">
            <w:pPr>
              <w:pStyle w:val="TableParagraph"/>
              <w:spacing w:line="244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340</w:t>
            </w:r>
            <w:r w:rsidR="004869B2">
              <w:rPr>
                <w:sz w:val="24"/>
                <w:szCs w:val="24"/>
                <w:lang w:val="ru-RU"/>
              </w:rPr>
              <w:t xml:space="preserve"> часов</w:t>
            </w:r>
          </w:p>
        </w:tc>
      </w:tr>
    </w:tbl>
    <w:p w14:paraId="2F069298" w14:textId="2B27368C" w:rsidR="00EB58CD" w:rsidRPr="00EB58CD" w:rsidRDefault="00EB58CD" w:rsidP="00EB58CD">
      <w:pPr>
        <w:jc w:val="center"/>
        <w:rPr>
          <w:rFonts w:asciiTheme="minorHAnsi" w:hAnsiTheme="minorHAnsi"/>
          <w:b/>
          <w:sz w:val="24"/>
          <w:szCs w:val="24"/>
        </w:rPr>
      </w:pPr>
      <w:r w:rsidRPr="00EB58CD">
        <w:rPr>
          <w:b/>
        </w:rPr>
        <w:t xml:space="preserve">Аннотация </w:t>
      </w:r>
      <w:r w:rsidRPr="00EB58CD">
        <w:rPr>
          <w:rFonts w:asciiTheme="minorHAnsi" w:hAnsiTheme="minorHAnsi"/>
          <w:b/>
          <w:sz w:val="24"/>
          <w:szCs w:val="24"/>
        </w:rPr>
        <w:t>к рабочей программе по математике (5-6кл)</w:t>
      </w:r>
    </w:p>
    <w:p w14:paraId="225C6C5C" w14:textId="0CE3B95C" w:rsidR="00DB0326" w:rsidRDefault="00DB0326"/>
    <w:sectPr w:rsidR="00DB0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B62B6"/>
    <w:multiLevelType w:val="multilevel"/>
    <w:tmpl w:val="49B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9B2"/>
    <w:rsid w:val="00121E13"/>
    <w:rsid w:val="004869B2"/>
    <w:rsid w:val="004B07AA"/>
    <w:rsid w:val="00833224"/>
    <w:rsid w:val="008902D9"/>
    <w:rsid w:val="009437DC"/>
    <w:rsid w:val="00A976DC"/>
    <w:rsid w:val="00BD557A"/>
    <w:rsid w:val="00DB0326"/>
    <w:rsid w:val="00EB58CD"/>
    <w:rsid w:val="00EF2DD3"/>
    <w:rsid w:val="00F4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FA3DF"/>
  <w15:chartTrackingRefBased/>
  <w15:docId w15:val="{F1924D1E-9852-41A8-82D8-FA19FEEFA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869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69B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1"/>
    <w:qFormat/>
    <w:rsid w:val="004869B2"/>
    <w:pPr>
      <w:ind w:left="314"/>
      <w:jc w:val="both"/>
    </w:pPr>
  </w:style>
  <w:style w:type="paragraph" w:customStyle="1" w:styleId="TableParagraph">
    <w:name w:val="Table Paragraph"/>
    <w:basedOn w:val="a"/>
    <w:uiPriority w:val="1"/>
    <w:qFormat/>
    <w:rsid w:val="004869B2"/>
    <w:pPr>
      <w:ind w:left="200"/>
    </w:pPr>
  </w:style>
  <w:style w:type="character" w:customStyle="1" w:styleId="a4">
    <w:name w:val="Абзац списка Знак"/>
    <w:basedOn w:val="a0"/>
    <w:link w:val="a3"/>
    <w:uiPriority w:val="1"/>
    <w:rsid w:val="004869B2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Ермолина</dc:creator>
  <cp:keywords/>
  <dc:description/>
  <cp:lastModifiedBy>User</cp:lastModifiedBy>
  <cp:revision>2</cp:revision>
  <dcterms:created xsi:type="dcterms:W3CDTF">2023-11-12T14:56:00Z</dcterms:created>
  <dcterms:modified xsi:type="dcterms:W3CDTF">2023-11-12T14:56:00Z</dcterms:modified>
</cp:coreProperties>
</file>